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65" w:rsidRDefault="0038306E">
      <w:pPr>
        <w:spacing w:after="0" w:line="259" w:lineRule="auto"/>
        <w:ind w:left="2027"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-761</wp:posOffset>
            </wp:positionH>
            <wp:positionV relativeFrom="paragraph">
              <wp:posOffset>-540233</wp:posOffset>
            </wp:positionV>
            <wp:extent cx="1163235" cy="1454128"/>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5"/>
                    <a:stretch>
                      <a:fillRect/>
                    </a:stretch>
                  </pic:blipFill>
                  <pic:spPr>
                    <a:xfrm>
                      <a:off x="0" y="0"/>
                      <a:ext cx="1163235" cy="1454128"/>
                    </a:xfrm>
                    <a:prstGeom prst="rect">
                      <a:avLst/>
                    </a:prstGeom>
                  </pic:spPr>
                </pic:pic>
              </a:graphicData>
            </a:graphic>
          </wp:anchor>
        </w:drawing>
      </w:r>
      <w:r>
        <w:rPr>
          <w:b/>
          <w:sz w:val="32"/>
        </w:rPr>
        <w:t xml:space="preserve">HANI ALHASSOUN  </w:t>
      </w:r>
    </w:p>
    <w:p w:rsidR="008C6D65" w:rsidRDefault="0038306E">
      <w:pPr>
        <w:ind w:left="10"/>
      </w:pPr>
      <w:r>
        <w:rPr>
          <w:b/>
        </w:rPr>
        <w:t xml:space="preserve">                                       Address</w:t>
      </w:r>
      <w:r>
        <w:t xml:space="preserve">: Damascus, </w:t>
      </w:r>
      <w:proofErr w:type="spellStart"/>
      <w:r>
        <w:t>Mazzeh</w:t>
      </w:r>
      <w:proofErr w:type="spellEnd"/>
      <w:r>
        <w:t xml:space="preserve"> Jabaal </w:t>
      </w:r>
    </w:p>
    <w:p w:rsidR="008C6D65" w:rsidRDefault="0038306E">
      <w:pPr>
        <w:spacing w:after="0" w:line="259" w:lineRule="auto"/>
        <w:ind w:left="1026" w:right="-1011"/>
        <w:jc w:val="center"/>
      </w:pPr>
      <w:r>
        <w:rPr>
          <w:b/>
        </w:rPr>
        <w:t>Email</w:t>
      </w:r>
      <w:r>
        <w:t xml:space="preserve">: SEHANY1981@HOTMAIL.COM </w:t>
      </w:r>
    </w:p>
    <w:p w:rsidR="008C6D65" w:rsidRDefault="0038306E">
      <w:pPr>
        <w:spacing w:after="0" w:line="259" w:lineRule="auto"/>
        <w:ind w:left="1026" w:right="-1016"/>
        <w:jc w:val="center"/>
      </w:pPr>
      <w:r>
        <w:rPr>
          <w:b/>
        </w:rPr>
        <w:t xml:space="preserve">            Tel No</w:t>
      </w:r>
      <w:r>
        <w:t xml:space="preserve">. +963 988 694 612 </w:t>
      </w:r>
    </w:p>
    <w:p w:rsidR="008C6D65" w:rsidRDefault="0038306E">
      <w:pPr>
        <w:spacing w:after="310" w:line="259" w:lineRule="auto"/>
        <w:ind w:left="2038" w:firstLine="0"/>
        <w:jc w:val="left"/>
      </w:pPr>
      <w:r>
        <w:t xml:space="preserve"> </w:t>
      </w:r>
    </w:p>
    <w:p w:rsidR="008C6D65" w:rsidRDefault="0038306E">
      <w:pPr>
        <w:ind w:left="-5"/>
        <w:jc w:val="left"/>
      </w:pPr>
      <w:r>
        <w:rPr>
          <w:b/>
          <w:sz w:val="30"/>
        </w:rPr>
        <w:t>P</w:t>
      </w:r>
      <w:r>
        <w:rPr>
          <w:b/>
        </w:rPr>
        <w:t xml:space="preserve">ERSONAL </w:t>
      </w:r>
      <w:r>
        <w:rPr>
          <w:b/>
          <w:sz w:val="30"/>
        </w:rPr>
        <w:t>D</w:t>
      </w:r>
      <w:r>
        <w:rPr>
          <w:b/>
        </w:rPr>
        <w:t>ATA</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638" name="Group 4638"/>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15" name="Shape 551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8" style="width:484.9pt;height:0.719971pt;mso-position-horizontal-relative:char;mso-position-vertical-relative:line" coordsize="61582,91">
                <v:shape id="Shape 5516"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ind w:left="10"/>
      </w:pPr>
      <w:r>
        <w:rPr>
          <w:b/>
        </w:rPr>
        <w:t>Full Name</w:t>
      </w:r>
      <w:r>
        <w:t xml:space="preserve">: Hani Soleman Alhassoun. </w:t>
      </w:r>
    </w:p>
    <w:p w:rsidR="008C6D65" w:rsidRDefault="0038306E">
      <w:pPr>
        <w:ind w:left="-5"/>
        <w:jc w:val="left"/>
      </w:pPr>
      <w:r>
        <w:rPr>
          <w:b/>
        </w:rPr>
        <w:t>Nationality</w:t>
      </w:r>
      <w:r>
        <w:t xml:space="preserve">: Syrian. </w:t>
      </w:r>
    </w:p>
    <w:p w:rsidR="008C6D65" w:rsidRDefault="0038306E">
      <w:pPr>
        <w:ind w:left="10"/>
      </w:pPr>
      <w:r>
        <w:rPr>
          <w:b/>
        </w:rPr>
        <w:t>Sex</w:t>
      </w:r>
      <w:r>
        <w:t xml:space="preserve">: Male. </w:t>
      </w:r>
    </w:p>
    <w:p w:rsidR="008C6D65" w:rsidRDefault="0038306E">
      <w:pPr>
        <w:ind w:left="-5" w:right="6474"/>
        <w:jc w:val="left"/>
      </w:pPr>
      <w:r>
        <w:rPr>
          <w:b/>
        </w:rPr>
        <w:t>Marital status</w:t>
      </w:r>
      <w:r>
        <w:t xml:space="preserve">: Married </w:t>
      </w:r>
      <w:r>
        <w:rPr>
          <w:b/>
        </w:rPr>
        <w:t xml:space="preserve">Number of children: </w:t>
      </w:r>
      <w:r>
        <w:t xml:space="preserve">Two Girls. </w:t>
      </w:r>
    </w:p>
    <w:p w:rsidR="008C6D65" w:rsidRDefault="0038306E">
      <w:pPr>
        <w:ind w:left="10"/>
      </w:pPr>
      <w:r>
        <w:rPr>
          <w:b/>
        </w:rPr>
        <w:t>Date of birth</w:t>
      </w:r>
      <w:r>
        <w:t>: 5 / 1 / 1981</w:t>
      </w:r>
      <w:r>
        <w:rPr>
          <w:b/>
        </w:rPr>
        <w:t xml:space="preserve">. </w:t>
      </w:r>
    </w:p>
    <w:p w:rsidR="008C6D65" w:rsidRDefault="0038306E">
      <w:pPr>
        <w:ind w:left="10"/>
      </w:pPr>
      <w:r>
        <w:rPr>
          <w:b/>
        </w:rPr>
        <w:t xml:space="preserve">Address: </w:t>
      </w:r>
      <w:r>
        <w:t xml:space="preserve">Damascus, Mazeh </w:t>
      </w:r>
      <w:proofErr w:type="spellStart"/>
      <w:r>
        <w:t>Gabal</w:t>
      </w:r>
      <w:proofErr w:type="spellEnd"/>
      <w:r>
        <w:t xml:space="preserve">. </w:t>
      </w:r>
    </w:p>
    <w:p w:rsidR="008C6D65" w:rsidRDefault="0038306E">
      <w:pPr>
        <w:spacing w:after="30"/>
        <w:ind w:left="10"/>
      </w:pPr>
      <w:r>
        <w:rPr>
          <w:b/>
        </w:rPr>
        <w:t>Telephone</w:t>
      </w:r>
      <w:r>
        <w:t xml:space="preserve">: +963 11 6613951 </w:t>
      </w:r>
    </w:p>
    <w:p w:rsidR="008C6D65" w:rsidRDefault="0038306E">
      <w:pPr>
        <w:ind w:left="10"/>
      </w:pPr>
      <w:r>
        <w:rPr>
          <w:b/>
        </w:rPr>
        <w:t xml:space="preserve">CELL PHONE: </w:t>
      </w:r>
      <w:r>
        <w:t>+963 988694612</w:t>
      </w:r>
      <w:r>
        <w:rPr>
          <w:b/>
          <w:sz w:val="30"/>
        </w:rPr>
        <w:t xml:space="preserve"> </w:t>
      </w:r>
    </w:p>
    <w:p w:rsidR="008C6D65" w:rsidRDefault="0038306E">
      <w:pPr>
        <w:spacing w:after="252" w:line="259" w:lineRule="auto"/>
        <w:ind w:left="0" w:firstLine="0"/>
        <w:jc w:val="left"/>
      </w:pPr>
      <w:r>
        <w:rPr>
          <w:b/>
        </w:rPr>
        <w:t>Email</w:t>
      </w:r>
      <w:r>
        <w:t xml:space="preserve">: </w:t>
      </w:r>
      <w:r>
        <w:rPr>
          <w:b/>
        </w:rPr>
        <w:t>(1).</w:t>
      </w:r>
      <w:r>
        <w:t xml:space="preserve"> </w:t>
      </w:r>
      <w:r>
        <w:rPr>
          <w:i/>
        </w:rPr>
        <w:t>SEHANY1981@HOTMAIL.COM</w:t>
      </w:r>
      <w:r>
        <w:t xml:space="preserve">, </w:t>
      </w:r>
      <w:r>
        <w:rPr>
          <w:b/>
        </w:rPr>
        <w:t>(2).</w:t>
      </w:r>
      <w:r>
        <w:t xml:space="preserve"> </w:t>
      </w:r>
      <w:r>
        <w:rPr>
          <w:i/>
        </w:rPr>
        <w:t>SEHANY1981@YAHOO.COM</w:t>
      </w:r>
      <w:r>
        <w:rPr>
          <w:b/>
          <w:sz w:val="30"/>
        </w:rPr>
        <w:t xml:space="preserve"> </w:t>
      </w:r>
    </w:p>
    <w:p w:rsidR="008C6D65" w:rsidRDefault="0038306E">
      <w:pPr>
        <w:ind w:left="-5"/>
        <w:jc w:val="left"/>
      </w:pPr>
      <w:r>
        <w:rPr>
          <w:b/>
        </w:rPr>
        <w:t xml:space="preserve">QUALIFICATIONS </w:t>
      </w:r>
      <w:r>
        <w:rPr>
          <w:b/>
          <w:sz w:val="30"/>
        </w:rPr>
        <w:t>&amp;</w:t>
      </w:r>
      <w:r>
        <w:rPr>
          <w:b/>
        </w:rPr>
        <w:t xml:space="preserve"> </w:t>
      </w:r>
      <w:r>
        <w:rPr>
          <w:b/>
        </w:rPr>
        <w:t xml:space="preserve">CERTIFICATES </w:t>
      </w:r>
      <w:r>
        <w:rPr>
          <w:b/>
          <w:sz w:val="30"/>
        </w:rPr>
        <w:t xml:space="preserve"> </w:t>
      </w:r>
    </w:p>
    <w:p w:rsidR="008C6D65" w:rsidRDefault="0038306E">
      <w:pPr>
        <w:spacing w:after="109" w:line="259" w:lineRule="auto"/>
        <w:ind w:left="-29" w:right="-25" w:firstLine="0"/>
        <w:jc w:val="left"/>
      </w:pPr>
      <w:r>
        <w:rPr>
          <w:noProof/>
          <w:sz w:val="22"/>
        </w:rPr>
        <mc:AlternateContent>
          <mc:Choice Requires="wpg">
            <w:drawing>
              <wp:inline distT="0" distB="0" distL="0" distR="0">
                <wp:extent cx="6158230" cy="9144"/>
                <wp:effectExtent l="0" t="0" r="0" b="0"/>
                <wp:docPr id="4639" name="Group 4639"/>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17" name="Shape 551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9" style="width:484.9pt;height:0.720001pt;mso-position-horizontal-relative:char;mso-position-vertical-relative:line" coordsize="61582,91">
                <v:shape id="Shape 5518"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1"/>
        </w:numPr>
        <w:ind w:hanging="360"/>
      </w:pPr>
      <w:r>
        <w:t xml:space="preserve">Statistical analysis using </w:t>
      </w:r>
      <w:proofErr w:type="spellStart"/>
      <w:r>
        <w:t>spss</w:t>
      </w:r>
      <w:proofErr w:type="spellEnd"/>
      <w:r>
        <w:t xml:space="preserve"> program, Research Centre, Hama, Syria, 2008. </w:t>
      </w:r>
    </w:p>
    <w:p w:rsidR="008C6D65" w:rsidRDefault="0038306E">
      <w:pPr>
        <w:numPr>
          <w:ilvl w:val="0"/>
          <w:numId w:val="1"/>
        </w:numPr>
        <w:ind w:hanging="360"/>
      </w:pPr>
      <w:r>
        <w:t xml:space="preserve">Rules of writing and presentation of scientific research results, 2010. </w:t>
      </w:r>
    </w:p>
    <w:p w:rsidR="008C6D65" w:rsidRDefault="0038306E">
      <w:pPr>
        <w:numPr>
          <w:ilvl w:val="0"/>
          <w:numId w:val="1"/>
        </w:numPr>
        <w:ind w:hanging="360"/>
      </w:pPr>
      <w:r>
        <w:t xml:space="preserve">Preparation of economic, social studies, and statistical analysis, 2010. </w:t>
      </w:r>
    </w:p>
    <w:p w:rsidR="008C6D65" w:rsidRDefault="0038306E">
      <w:pPr>
        <w:numPr>
          <w:ilvl w:val="0"/>
          <w:numId w:val="1"/>
        </w:numPr>
        <w:ind w:hanging="360"/>
      </w:pPr>
      <w:r>
        <w:t xml:space="preserve">Adoption, Impact, assessment, Policy, and Value Chain Analysis, ICARDA, Aleppo, 2011.  </w:t>
      </w:r>
    </w:p>
    <w:p w:rsidR="008C6D65" w:rsidRDefault="0038306E">
      <w:pPr>
        <w:numPr>
          <w:ilvl w:val="0"/>
          <w:numId w:val="1"/>
        </w:numPr>
        <w:ind w:hanging="360"/>
      </w:pPr>
      <w:r>
        <w:t xml:space="preserve">Production Economics, GCSAR, Damascus, 2014. </w:t>
      </w:r>
    </w:p>
    <w:p w:rsidR="008C6D65" w:rsidRDefault="0038306E">
      <w:pPr>
        <w:numPr>
          <w:ilvl w:val="0"/>
          <w:numId w:val="1"/>
        </w:numPr>
        <w:spacing w:after="328"/>
        <w:ind w:hanging="360"/>
      </w:pPr>
      <w:r>
        <w:t xml:space="preserve">ICDL Certificate, Damascus, 2016. </w:t>
      </w:r>
    </w:p>
    <w:p w:rsidR="008C6D65" w:rsidRDefault="0038306E">
      <w:pPr>
        <w:ind w:left="-5"/>
        <w:jc w:val="left"/>
      </w:pPr>
      <w:r>
        <w:rPr>
          <w:b/>
        </w:rPr>
        <w:t>EDUCATION</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640" name="Group 4640"/>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19" name="Shape 551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40" style="width:484.9pt;height:0.720001pt;mso-position-horizontal-relative:char;mso-position-vertical-relative:line" coordsize="61582,91">
                <v:shape id="Shape 5520"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1"/>
        </w:numPr>
        <w:ind w:hanging="360"/>
      </w:pPr>
      <w:r>
        <w:t xml:space="preserve">Ms. C. Rural Development Economics, Department of Agricultural Economics, </w:t>
      </w:r>
      <w:r>
        <w:t xml:space="preserve">Damascus University, Syria, 2015. </w:t>
      </w:r>
    </w:p>
    <w:p w:rsidR="008C6D65" w:rsidRDefault="0038306E">
      <w:pPr>
        <w:numPr>
          <w:ilvl w:val="0"/>
          <w:numId w:val="1"/>
        </w:numPr>
        <w:ind w:hanging="360"/>
      </w:pPr>
      <w:r>
        <w:t xml:space="preserve">B. Sc. Agric. Sc. (Agric. Economics), Faculty of Agricultural Engineering, Damascus University, Syria, 2006. </w:t>
      </w:r>
    </w:p>
    <w:p w:rsidR="008C6D65" w:rsidRDefault="0038306E">
      <w:pPr>
        <w:numPr>
          <w:ilvl w:val="0"/>
          <w:numId w:val="1"/>
        </w:numPr>
        <w:spacing w:after="330"/>
        <w:ind w:hanging="360"/>
      </w:pPr>
      <w:r>
        <w:t>Ph.  D. Student; (Agric. Economics, Operations Research), Faculty of Agricultural Engineering, Damascus Univers</w:t>
      </w:r>
      <w:r>
        <w:t xml:space="preserve">ity, Syria, 2017. </w:t>
      </w:r>
    </w:p>
    <w:p w:rsidR="008C6D65" w:rsidRDefault="0038306E">
      <w:pPr>
        <w:ind w:left="-5"/>
        <w:jc w:val="left"/>
      </w:pPr>
      <w:r>
        <w:rPr>
          <w:b/>
        </w:rPr>
        <w:t>EMPLOYMENT</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641" name="Group 4641"/>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21" name="Shape 552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41" style="width:484.9pt;height:0.720032pt;mso-position-horizontal-relative:char;mso-position-vertical-relative:line" coordsize="61582,91">
                <v:shape id="Shape 5522"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tabs>
          <w:tab w:val="center" w:pos="9842"/>
        </w:tabs>
        <w:ind w:left="0" w:firstLine="0"/>
        <w:jc w:val="left"/>
      </w:pPr>
      <w:r>
        <w:rPr>
          <w:b/>
        </w:rPr>
        <w:t>1-Job title</w:t>
      </w:r>
      <w:r>
        <w:t xml:space="preserve">: Consultant/statistical </w:t>
      </w:r>
      <w:proofErr w:type="spellStart"/>
      <w:r>
        <w:t>analyser</w:t>
      </w:r>
      <w:proofErr w:type="spellEnd"/>
      <w:r>
        <w:t xml:space="preserve"> at Innovative Beginning (IB), Damascus, Syria. </w:t>
      </w:r>
      <w:r>
        <w:tab/>
        <w:t xml:space="preserve"> </w:t>
      </w:r>
    </w:p>
    <w:p w:rsidR="008C6D65" w:rsidRDefault="0038306E">
      <w:pPr>
        <w:tabs>
          <w:tab w:val="center" w:pos="9842"/>
        </w:tabs>
        <w:spacing w:after="33"/>
        <w:ind w:left="0" w:firstLine="0"/>
        <w:jc w:val="left"/>
      </w:pPr>
      <w:r>
        <w:rPr>
          <w:b/>
        </w:rPr>
        <w:t>Dates of employment</w:t>
      </w:r>
      <w:r>
        <w:t xml:space="preserve">: May 2014- May 2016 </w:t>
      </w:r>
      <w:r>
        <w:tab/>
        <w:t xml:space="preserve"> </w:t>
      </w:r>
    </w:p>
    <w:p w:rsidR="008C6D65" w:rsidRDefault="0038306E">
      <w:pPr>
        <w:numPr>
          <w:ilvl w:val="0"/>
          <w:numId w:val="1"/>
        </w:numPr>
        <w:spacing w:after="3" w:line="241" w:lineRule="auto"/>
        <w:ind w:hanging="360"/>
      </w:pPr>
      <w:r>
        <w:t xml:space="preserve">It is a company works with agencies and corporations like the UN agencies and other </w:t>
      </w:r>
      <w:r>
        <w:tab/>
      </w:r>
      <w:r>
        <w:t xml:space="preserve"> humanitarian groups in Syria. My role was to take the lead of the company and </w:t>
      </w:r>
      <w:proofErr w:type="spellStart"/>
      <w:r>
        <w:t>analysing</w:t>
      </w:r>
      <w:proofErr w:type="spellEnd"/>
      <w:r>
        <w:t xml:space="preserve"> data. </w:t>
      </w:r>
    </w:p>
    <w:p w:rsidR="008C6D65" w:rsidRDefault="0038306E">
      <w:pPr>
        <w:ind w:left="118"/>
      </w:pPr>
      <w:r>
        <w:rPr>
          <w:b/>
        </w:rPr>
        <w:lastRenderedPageBreak/>
        <w:t xml:space="preserve">2- Job title: </w:t>
      </w:r>
      <w:r>
        <w:t xml:space="preserve">Consultant/statistical </w:t>
      </w:r>
      <w:proofErr w:type="spellStart"/>
      <w:r>
        <w:t>analyser</w:t>
      </w:r>
      <w:proofErr w:type="spellEnd"/>
      <w:r>
        <w:t xml:space="preserve"> at AFKAR for Trading and Consulting Services</w:t>
      </w:r>
      <w:r>
        <w:rPr>
          <w:b/>
        </w:rPr>
        <w:t xml:space="preserve">, </w:t>
      </w:r>
      <w:r>
        <w:t>Damascus, Syria.</w:t>
      </w:r>
      <w:r>
        <w:rPr>
          <w:b/>
        </w:rPr>
        <w:t xml:space="preserve"> </w:t>
      </w:r>
    </w:p>
    <w:p w:rsidR="008C6D65" w:rsidRDefault="0038306E">
      <w:pPr>
        <w:spacing w:after="35"/>
        <w:ind w:left="118"/>
      </w:pPr>
      <w:r>
        <w:rPr>
          <w:b/>
        </w:rPr>
        <w:t>Dates of employment</w:t>
      </w:r>
      <w:r>
        <w:t>: May 2016- till now</w:t>
      </w:r>
      <w:r>
        <w:rPr>
          <w:b/>
        </w:rPr>
        <w:t xml:space="preserve"> </w:t>
      </w:r>
    </w:p>
    <w:p w:rsidR="008C6D65" w:rsidRDefault="0038306E">
      <w:pPr>
        <w:spacing w:after="3" w:line="241" w:lineRule="auto"/>
        <w:ind w:left="658" w:hanging="370"/>
        <w:jc w:val="left"/>
      </w:pPr>
      <w:r>
        <w:rPr>
          <w:rFonts w:ascii="Segoe UI Symbol" w:eastAsia="Segoe UI Symbol" w:hAnsi="Segoe UI Symbol" w:cs="Segoe UI Symbol"/>
        </w:rPr>
        <w:t></w:t>
      </w:r>
      <w:r>
        <w:rPr>
          <w:rFonts w:ascii="Arial" w:eastAsia="Arial" w:hAnsi="Arial" w:cs="Arial"/>
        </w:rPr>
        <w:t xml:space="preserve"> </w:t>
      </w:r>
      <w:proofErr w:type="gramStart"/>
      <w:r>
        <w:t>It</w:t>
      </w:r>
      <w:proofErr w:type="gramEnd"/>
      <w:r>
        <w:t xml:space="preserve"> is a</w:t>
      </w:r>
      <w:r>
        <w:t xml:space="preserve"> company works with agencies and corporations like the UN agencies and other humanitarian groups in Syria. My role was to take the lead of the company and </w:t>
      </w:r>
      <w:proofErr w:type="spellStart"/>
      <w:r>
        <w:t>analysing</w:t>
      </w:r>
      <w:proofErr w:type="spellEnd"/>
      <w:r>
        <w:t xml:space="preserve"> data. </w:t>
      </w:r>
    </w:p>
    <w:p w:rsidR="008C6D65" w:rsidRDefault="0038306E">
      <w:pPr>
        <w:ind w:left="118"/>
      </w:pPr>
      <w:r>
        <w:rPr>
          <w:b/>
        </w:rPr>
        <w:t>Address:</w:t>
      </w:r>
      <w:r>
        <w:t xml:space="preserve"> Abo Rimmaneh – Damascus – Syria. </w:t>
      </w:r>
    </w:p>
    <w:p w:rsidR="008C6D65" w:rsidRDefault="0038306E">
      <w:pPr>
        <w:ind w:left="118"/>
      </w:pPr>
      <w:r>
        <w:rPr>
          <w:b/>
        </w:rPr>
        <w:t>Tel:</w:t>
      </w:r>
      <w:r>
        <w:rPr>
          <w:color w:val="0563C2"/>
        </w:rPr>
        <w:t xml:space="preserve"> </w:t>
      </w:r>
      <w:r>
        <w:t xml:space="preserve">+963 11 333 9582 </w:t>
      </w:r>
    </w:p>
    <w:p w:rsidR="008C6D65" w:rsidRDefault="0038306E">
      <w:pPr>
        <w:ind w:left="118"/>
      </w:pPr>
      <w:r>
        <w:rPr>
          <w:b/>
        </w:rPr>
        <w:t>Fax:</w:t>
      </w:r>
      <w:r>
        <w:t xml:space="preserve"> +963 11 33218</w:t>
      </w:r>
      <w:r>
        <w:t xml:space="preserve">22 </w:t>
      </w:r>
    </w:p>
    <w:p w:rsidR="008C6D65" w:rsidRDefault="0038306E">
      <w:pPr>
        <w:ind w:left="118"/>
      </w:pPr>
      <w:r>
        <w:rPr>
          <w:b/>
        </w:rPr>
        <w:t>Email:</w:t>
      </w:r>
      <w:r>
        <w:t xml:space="preserve"> h.soleman@afkar-sy.com </w:t>
      </w:r>
    </w:p>
    <w:p w:rsidR="008C6D65" w:rsidRDefault="0038306E">
      <w:pPr>
        <w:ind w:left="118"/>
      </w:pPr>
      <w:r>
        <w:rPr>
          <w:b/>
        </w:rPr>
        <w:t>Web Site:</w:t>
      </w:r>
      <w:hyperlink r:id="rId6">
        <w:r>
          <w:t xml:space="preserve"> </w:t>
        </w:r>
      </w:hyperlink>
      <w:hyperlink r:id="rId7">
        <w:r>
          <w:t>www.afkar</w:t>
        </w:r>
      </w:hyperlink>
      <w:hyperlink r:id="rId8">
        <w:r>
          <w:t>-</w:t>
        </w:r>
      </w:hyperlink>
      <w:hyperlink r:id="rId9">
        <w:r>
          <w:t>sy.com</w:t>
        </w:r>
      </w:hyperlink>
      <w:hyperlink r:id="rId10">
        <w:r>
          <w:t xml:space="preserve"> </w:t>
        </w:r>
      </w:hyperlink>
    </w:p>
    <w:p w:rsidR="008C6D65" w:rsidRDefault="0038306E">
      <w:pPr>
        <w:spacing w:after="0" w:line="259" w:lineRule="auto"/>
        <w:ind w:left="108" w:firstLine="0"/>
        <w:jc w:val="left"/>
      </w:pPr>
      <w:r>
        <w:rPr>
          <w:b/>
        </w:rPr>
        <w:t xml:space="preserve"> </w:t>
      </w:r>
    </w:p>
    <w:p w:rsidR="008C6D65" w:rsidRDefault="0038306E">
      <w:pPr>
        <w:spacing w:after="3" w:line="241" w:lineRule="auto"/>
        <w:ind w:left="-15" w:firstLine="108"/>
        <w:jc w:val="left"/>
      </w:pPr>
      <w:r>
        <w:rPr>
          <w:b/>
        </w:rPr>
        <w:t xml:space="preserve">3-Job title: </w:t>
      </w:r>
      <w:r>
        <w:t>Researcher</w:t>
      </w:r>
      <w:r>
        <w:rPr>
          <w:b/>
        </w:rPr>
        <w:t>,</w:t>
      </w:r>
      <w:r>
        <w:t xml:space="preserve"> Head of Economic Studies Division at the administration of </w:t>
      </w:r>
      <w:proofErr w:type="spellStart"/>
      <w:r>
        <w:t>SocioEconomic</w:t>
      </w:r>
      <w:proofErr w:type="spellEnd"/>
      <w:r>
        <w:t xml:space="preserve"> Researches, General Commission for Scientific Agricultural Research, Damascus, Syria. </w:t>
      </w:r>
      <w:r>
        <w:rPr>
          <w:b/>
        </w:rPr>
        <w:t>Dates of employment</w:t>
      </w:r>
      <w:r>
        <w:t xml:space="preserve">: 2011 </w:t>
      </w:r>
      <w:proofErr w:type="gramStart"/>
      <w:r>
        <w:t>till</w:t>
      </w:r>
      <w:proofErr w:type="gramEnd"/>
      <w:r>
        <w:t xml:space="preserve"> now. </w:t>
      </w:r>
    </w:p>
    <w:p w:rsidR="008C6D65" w:rsidRDefault="0038306E">
      <w:pPr>
        <w:ind w:left="10"/>
      </w:pPr>
      <w:r>
        <w:rPr>
          <w:b/>
        </w:rPr>
        <w:t>Address:</w:t>
      </w:r>
      <w:r>
        <w:t xml:space="preserve"> Damascus, Hijaz Square, Syria. </w:t>
      </w:r>
    </w:p>
    <w:p w:rsidR="008C6D65" w:rsidRDefault="0038306E">
      <w:pPr>
        <w:ind w:left="10"/>
      </w:pPr>
      <w:r>
        <w:rPr>
          <w:b/>
        </w:rPr>
        <w:t>Tel:</w:t>
      </w:r>
      <w:r>
        <w:rPr>
          <w:color w:val="0563C2"/>
        </w:rPr>
        <w:t xml:space="preserve"> </w:t>
      </w:r>
      <w:r>
        <w:t xml:space="preserve">+963 11 2228716, +963 11 2216901 </w:t>
      </w:r>
    </w:p>
    <w:p w:rsidR="008C6D65" w:rsidRDefault="0038306E">
      <w:pPr>
        <w:ind w:left="10"/>
      </w:pPr>
      <w:r>
        <w:rPr>
          <w:b/>
        </w:rPr>
        <w:t>Telefax:</w:t>
      </w:r>
      <w:r>
        <w:t xml:space="preserve"> +963 11 2254884 </w:t>
      </w:r>
    </w:p>
    <w:p w:rsidR="008C6D65" w:rsidRDefault="0038306E">
      <w:pPr>
        <w:ind w:left="10"/>
      </w:pPr>
      <w:r>
        <w:rPr>
          <w:b/>
        </w:rPr>
        <w:t>Email:</w:t>
      </w:r>
      <w:r>
        <w:t xml:space="preserve"> gcsar-dir@live.com </w:t>
      </w:r>
    </w:p>
    <w:p w:rsidR="008C6D65" w:rsidRDefault="0038306E">
      <w:pPr>
        <w:ind w:left="10"/>
      </w:pPr>
      <w:r>
        <w:rPr>
          <w:b/>
        </w:rPr>
        <w:t>Web Site:</w:t>
      </w:r>
      <w:r>
        <w:t xml:space="preserve"> www.gcsar.gov.sy </w:t>
      </w:r>
    </w:p>
    <w:p w:rsidR="008C6D65" w:rsidRDefault="0038306E">
      <w:pPr>
        <w:spacing w:after="0" w:line="259" w:lineRule="auto"/>
        <w:ind w:left="0" w:firstLine="0"/>
        <w:jc w:val="left"/>
      </w:pPr>
      <w:r>
        <w:t xml:space="preserve"> </w:t>
      </w:r>
    </w:p>
    <w:p w:rsidR="008C6D65" w:rsidRDefault="0038306E">
      <w:pPr>
        <w:spacing w:after="3" w:line="241" w:lineRule="auto"/>
        <w:ind w:left="-15" w:right="727" w:firstLine="0"/>
        <w:jc w:val="left"/>
      </w:pPr>
      <w:r>
        <w:rPr>
          <w:b/>
        </w:rPr>
        <w:t>4-Job title:</w:t>
      </w:r>
      <w:r>
        <w:t xml:space="preserve"> Researcher, Head of Socio-Economic Division at Hama </w:t>
      </w:r>
      <w:r>
        <w:t xml:space="preserve">Research Centre, General Commission for Scientific Agricultural Research, Damascus, Syria. </w:t>
      </w:r>
      <w:r>
        <w:rPr>
          <w:b/>
        </w:rPr>
        <w:t>Dates of employment:</w:t>
      </w:r>
      <w:r>
        <w:t xml:space="preserve"> June 2009 - November 2011 </w:t>
      </w:r>
      <w:r>
        <w:rPr>
          <w:b/>
        </w:rPr>
        <w:t>Address:</w:t>
      </w:r>
      <w:r>
        <w:t xml:space="preserve"> Hama, Syria. </w:t>
      </w:r>
    </w:p>
    <w:p w:rsidR="008C6D65" w:rsidRDefault="0038306E">
      <w:pPr>
        <w:ind w:left="10"/>
      </w:pPr>
      <w:r>
        <w:rPr>
          <w:b/>
        </w:rPr>
        <w:t>Tel:</w:t>
      </w:r>
      <w:r>
        <w:rPr>
          <w:color w:val="0563C2"/>
        </w:rPr>
        <w:t xml:space="preserve"> </w:t>
      </w:r>
      <w:r>
        <w:t xml:space="preserve">+963 33 2323011, +963 33 2323012 </w:t>
      </w:r>
    </w:p>
    <w:p w:rsidR="008C6D65" w:rsidRDefault="0038306E">
      <w:pPr>
        <w:ind w:left="10"/>
      </w:pPr>
      <w:r>
        <w:rPr>
          <w:b/>
        </w:rPr>
        <w:t>Web Site:</w:t>
      </w:r>
      <w:r>
        <w:t xml:space="preserve"> www.gcsar.gov.sy </w:t>
      </w:r>
    </w:p>
    <w:p w:rsidR="008C6D65" w:rsidRDefault="0038306E">
      <w:pPr>
        <w:spacing w:after="0" w:line="259" w:lineRule="auto"/>
        <w:ind w:left="0" w:firstLine="0"/>
        <w:jc w:val="left"/>
      </w:pPr>
      <w:r>
        <w:t xml:space="preserve"> </w:t>
      </w:r>
    </w:p>
    <w:p w:rsidR="008C6D65" w:rsidRDefault="0038306E">
      <w:pPr>
        <w:ind w:left="10"/>
      </w:pPr>
      <w:r>
        <w:rPr>
          <w:b/>
        </w:rPr>
        <w:t>5-Job title</w:t>
      </w:r>
      <w:r>
        <w:t>: Head of the I</w:t>
      </w:r>
      <w:r>
        <w:t>nformatics and publishing Division at Hama Research Centre, General Commission for Scientific Agricultural Research, Hama, Syria.</w:t>
      </w:r>
      <w:r>
        <w:rPr>
          <w:rFonts w:ascii="Times New Roman" w:eastAsia="Times New Roman" w:hAnsi="Times New Roman" w:cs="Times New Roman"/>
        </w:rPr>
        <w:t xml:space="preserve"> </w:t>
      </w:r>
    </w:p>
    <w:p w:rsidR="008C6D65" w:rsidRDefault="0038306E">
      <w:pPr>
        <w:ind w:left="10"/>
      </w:pPr>
      <w:r>
        <w:rPr>
          <w:b/>
        </w:rPr>
        <w:t>Dates of employment</w:t>
      </w:r>
      <w:r>
        <w:t xml:space="preserve">: September 2008 - November 2011. </w:t>
      </w:r>
    </w:p>
    <w:p w:rsidR="008C6D65" w:rsidRDefault="0038306E">
      <w:pPr>
        <w:ind w:left="10"/>
      </w:pPr>
      <w:r>
        <w:rPr>
          <w:b/>
        </w:rPr>
        <w:t>Address:</w:t>
      </w:r>
      <w:r>
        <w:t xml:space="preserve"> Hama, Syria. </w:t>
      </w:r>
    </w:p>
    <w:p w:rsidR="008C6D65" w:rsidRDefault="0038306E">
      <w:pPr>
        <w:ind w:left="10" w:right="5215"/>
      </w:pPr>
      <w:r>
        <w:rPr>
          <w:b/>
        </w:rPr>
        <w:t>Tel:</w:t>
      </w:r>
      <w:r>
        <w:rPr>
          <w:color w:val="0563C2"/>
        </w:rPr>
        <w:t xml:space="preserve"> </w:t>
      </w:r>
      <w:r>
        <w:t xml:space="preserve">+963 33 2323011, +963 33 2323012 </w:t>
      </w:r>
      <w:r>
        <w:rPr>
          <w:b/>
        </w:rPr>
        <w:t>Web Site:</w:t>
      </w:r>
      <w:r>
        <w:t xml:space="preserve"> </w:t>
      </w:r>
      <w:r>
        <w:t xml:space="preserve">www.gcsar.gov.sy </w:t>
      </w:r>
    </w:p>
    <w:p w:rsidR="008C6D65" w:rsidRDefault="0038306E">
      <w:pPr>
        <w:spacing w:after="550" w:line="259" w:lineRule="auto"/>
        <w:ind w:left="0" w:firstLine="0"/>
        <w:jc w:val="left"/>
      </w:pPr>
      <w:r>
        <w:rPr>
          <w:sz w:val="2"/>
        </w:rPr>
        <w:t xml:space="preserve"> </w:t>
      </w:r>
    </w:p>
    <w:p w:rsidR="008C6D65" w:rsidRDefault="0038306E">
      <w:pPr>
        <w:ind w:left="-5"/>
        <w:jc w:val="left"/>
      </w:pPr>
      <w:r>
        <w:rPr>
          <w:b/>
        </w:rPr>
        <w:t xml:space="preserve"> </w:t>
      </w:r>
      <w:r>
        <w:rPr>
          <w:b/>
          <w:sz w:val="30"/>
        </w:rPr>
        <w:t>R</w:t>
      </w:r>
      <w:r>
        <w:rPr>
          <w:b/>
        </w:rPr>
        <w:t>ESEARCHES PARTICIPANT IN ITS IMPLEMENTATION</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636" name="Group 463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23" name="Shape 552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6" style="width:484.9pt;height:0.720001pt;mso-position-horizontal-relative:char;mso-position-vertical-relative:line" coordsize="61582,91">
                <v:shape id="Shape 5524"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2"/>
        </w:numPr>
      </w:pPr>
      <w:r>
        <w:t xml:space="preserve">Research ''study of the economic feasibility of organic fertilization on potato crop spring season in the central region, Hama, (2007-2008)''. </w:t>
      </w:r>
    </w:p>
    <w:p w:rsidR="008C6D65" w:rsidRDefault="0038306E">
      <w:pPr>
        <w:numPr>
          <w:ilvl w:val="0"/>
          <w:numId w:val="2"/>
        </w:numPr>
      </w:pPr>
      <w:r>
        <w:t xml:space="preserve">Research ''Analysis for the production and economic reality for beekeeping in the governorates of Homs, Hama and </w:t>
      </w:r>
      <w:proofErr w:type="spellStart"/>
      <w:r>
        <w:t>Idlib</w:t>
      </w:r>
      <w:proofErr w:type="spellEnd"/>
      <w:r>
        <w:t xml:space="preserve"> (2007-2008)''. </w:t>
      </w:r>
    </w:p>
    <w:p w:rsidR="008C6D65" w:rsidRDefault="0038306E">
      <w:pPr>
        <w:numPr>
          <w:ilvl w:val="0"/>
          <w:numId w:val="2"/>
        </w:numPr>
      </w:pPr>
      <w:r>
        <w:t>Research ''The economic impact of distribution improved sheep and rams to improve herd's breeders and increase their prod</w:t>
      </w:r>
      <w:r>
        <w:t xml:space="preserve">uction of milk, meat (2007- 2008)''. </w:t>
      </w:r>
    </w:p>
    <w:p w:rsidR="008C6D65" w:rsidRDefault="0038306E">
      <w:pPr>
        <w:numPr>
          <w:ilvl w:val="0"/>
          <w:numId w:val="2"/>
        </w:numPr>
      </w:pPr>
      <w:r>
        <w:t xml:space="preserve">Research ''study the reality of the production and supply of sugar beet in the central region (20072008)''. </w:t>
      </w:r>
    </w:p>
    <w:p w:rsidR="008C6D65" w:rsidRDefault="0038306E">
      <w:pPr>
        <w:numPr>
          <w:ilvl w:val="0"/>
          <w:numId w:val="2"/>
        </w:numPr>
      </w:pPr>
      <w:r>
        <w:lastRenderedPageBreak/>
        <w:t xml:space="preserve">Study of factors affecting the adoption of modern irrigation technologies in the central region (2009-2010). </w:t>
      </w:r>
    </w:p>
    <w:p w:rsidR="008C6D65" w:rsidRDefault="0038306E">
      <w:pPr>
        <w:numPr>
          <w:ilvl w:val="0"/>
          <w:numId w:val="2"/>
        </w:numPr>
        <w:spacing w:after="323"/>
      </w:pPr>
      <w:r>
        <w:t xml:space="preserve">''The Changes Impact of the Costs and Prices in the Cropping Pattern for Grains in Hama'', my master Research. </w:t>
      </w:r>
    </w:p>
    <w:p w:rsidR="008C6D65" w:rsidRDefault="0038306E">
      <w:pPr>
        <w:ind w:left="-5"/>
        <w:jc w:val="left"/>
      </w:pPr>
      <w:r>
        <w:rPr>
          <w:b/>
        </w:rPr>
        <w:t xml:space="preserve"> </w:t>
      </w:r>
      <w:r>
        <w:rPr>
          <w:b/>
          <w:sz w:val="30"/>
        </w:rPr>
        <w:t>T</w:t>
      </w:r>
      <w:r>
        <w:rPr>
          <w:b/>
        </w:rPr>
        <w:t xml:space="preserve">RAINING </w:t>
      </w:r>
      <w:r>
        <w:rPr>
          <w:b/>
          <w:sz w:val="30"/>
        </w:rPr>
        <w:t>C</w:t>
      </w:r>
      <w:r>
        <w:rPr>
          <w:b/>
        </w:rPr>
        <w:t xml:space="preserve">OURSE </w:t>
      </w:r>
      <w:r>
        <w:rPr>
          <w:b/>
          <w:sz w:val="30"/>
        </w:rPr>
        <w:t>A</w:t>
      </w:r>
      <w:r>
        <w:rPr>
          <w:b/>
        </w:rPr>
        <w:t xml:space="preserve">ND </w:t>
      </w:r>
      <w:r>
        <w:rPr>
          <w:b/>
          <w:sz w:val="30"/>
        </w:rPr>
        <w:t>A</w:t>
      </w:r>
      <w:r>
        <w:rPr>
          <w:b/>
        </w:rPr>
        <w:t>CTIVITIES</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637" name="Group 4637"/>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35" name="Shape 553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7" style="width:484.9pt;height:0.720032pt;mso-position-horizontal-relative:char;mso-position-vertical-relative:line" coordsize="61582,91">
                <v:shape id="Shape 5536"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3"/>
        </w:numPr>
        <w:spacing w:after="27"/>
        <w:ind w:hanging="360"/>
      </w:pPr>
      <w:r>
        <w:t xml:space="preserve">Training course in Statistical analysis using </w:t>
      </w:r>
      <w:proofErr w:type="spellStart"/>
      <w:r>
        <w:t>spss</w:t>
      </w:r>
      <w:proofErr w:type="spellEnd"/>
      <w:r>
        <w:t xml:space="preserve"> program, held at </w:t>
      </w:r>
      <w:proofErr w:type="spellStart"/>
      <w:r>
        <w:t>Salamia</w:t>
      </w:r>
      <w:proofErr w:type="spellEnd"/>
      <w:r>
        <w:t xml:space="preserve"> Research Center, Hama, Syria, 2</w:t>
      </w:r>
      <w:r>
        <w:t xml:space="preserve">008. </w:t>
      </w:r>
    </w:p>
    <w:p w:rsidR="008C6D65" w:rsidRDefault="0038306E">
      <w:pPr>
        <w:numPr>
          <w:ilvl w:val="0"/>
          <w:numId w:val="3"/>
        </w:numPr>
        <w:ind w:hanging="360"/>
      </w:pPr>
      <w:r>
        <w:t xml:space="preserve">Training course about the rules of writing and presentation of scientific research results, held at the Agricultural  Hama Research Center, Hama, Syria, from 21 February to 23 February 2010 </w:t>
      </w:r>
    </w:p>
    <w:p w:rsidR="008C6D65" w:rsidRDefault="0038306E">
      <w:pPr>
        <w:numPr>
          <w:ilvl w:val="0"/>
          <w:numId w:val="3"/>
        </w:numPr>
        <w:spacing w:after="27"/>
        <w:ind w:hanging="360"/>
      </w:pPr>
      <w:r>
        <w:t>Training course in Basis of preparation economic, social st</w:t>
      </w:r>
      <w:r>
        <w:t xml:space="preserve">udies, and statistical analysis of agricultural research, held at </w:t>
      </w:r>
      <w:proofErr w:type="spellStart"/>
      <w:r>
        <w:t>Joseh</w:t>
      </w:r>
      <w:proofErr w:type="spellEnd"/>
      <w:r>
        <w:t xml:space="preserve"> </w:t>
      </w:r>
      <w:proofErr w:type="spellStart"/>
      <w:r>
        <w:t>Alkhrab</w:t>
      </w:r>
      <w:proofErr w:type="spellEnd"/>
      <w:r>
        <w:t xml:space="preserve"> Research Center, Homs, Syria, 2010. </w:t>
      </w:r>
    </w:p>
    <w:p w:rsidR="008C6D65" w:rsidRDefault="0038306E">
      <w:pPr>
        <w:numPr>
          <w:ilvl w:val="0"/>
          <w:numId w:val="3"/>
        </w:numPr>
        <w:spacing w:after="27"/>
        <w:ind w:hanging="360"/>
      </w:pPr>
      <w:r>
        <w:t xml:space="preserve">Training Course about computers maintenance, held at General Commission for Scientific Agricultural Research, informatics department, from </w:t>
      </w:r>
      <w:r>
        <w:t xml:space="preserve">27 February to 3 March, Duma, Syria, 2011. </w:t>
      </w:r>
    </w:p>
    <w:p w:rsidR="008C6D65" w:rsidRDefault="0038306E">
      <w:pPr>
        <w:numPr>
          <w:ilvl w:val="0"/>
          <w:numId w:val="3"/>
        </w:numPr>
        <w:spacing w:after="27"/>
        <w:ind w:hanging="360"/>
      </w:pPr>
      <w:r>
        <w:t>Training course on" Adoption, Impact, assessment and Policy and Value Chain Analysis" held at The International Center for Agriculture Research in the Dry Areas (ICARDA) Aleppo, Syria, from 20 November 2011 to 01</w:t>
      </w:r>
      <w:r>
        <w:t xml:space="preserve"> December 2011. </w:t>
      </w:r>
    </w:p>
    <w:p w:rsidR="008C6D65" w:rsidRDefault="0038306E">
      <w:pPr>
        <w:numPr>
          <w:ilvl w:val="0"/>
          <w:numId w:val="3"/>
        </w:numPr>
        <w:spacing w:after="27"/>
        <w:ind w:hanging="360"/>
      </w:pPr>
      <w:r>
        <w:t xml:space="preserve">Three training courses in English language, course (108 &amp;109 &amp;110) held at The English Language Training center, Damascus, Syria, from 09 September 2013 to 30 June 2014. </w:t>
      </w:r>
    </w:p>
    <w:p w:rsidR="008C6D65" w:rsidRDefault="0038306E">
      <w:pPr>
        <w:numPr>
          <w:ilvl w:val="0"/>
          <w:numId w:val="3"/>
        </w:numPr>
        <w:spacing w:after="323"/>
        <w:ind w:hanging="360"/>
      </w:pPr>
      <w:r>
        <w:t>Training course on '' the foundations of Economics production '' hel</w:t>
      </w:r>
      <w:r>
        <w:t xml:space="preserve">d at General Commission for Scientific Agricultural Research, Management of Economic and Social Studies Research, Directorate of Agricultural Extension, Damascus, Syria, from 21 September 2014 to 25 September 2014. </w:t>
      </w:r>
    </w:p>
    <w:p w:rsidR="008C6D65" w:rsidRDefault="0038306E">
      <w:pPr>
        <w:ind w:left="-5"/>
        <w:jc w:val="left"/>
      </w:pPr>
      <w:r>
        <w:rPr>
          <w:b/>
          <w:sz w:val="30"/>
        </w:rPr>
        <w:t>W</w:t>
      </w:r>
      <w:r>
        <w:rPr>
          <w:b/>
        </w:rPr>
        <w:t>ORKSHOPS</w:t>
      </w:r>
      <w:r>
        <w:rPr>
          <w:b/>
          <w:sz w:val="30"/>
        </w:rPr>
        <w:t>,</w:t>
      </w:r>
      <w:r>
        <w:rPr>
          <w:b/>
        </w:rPr>
        <w:t xml:space="preserve"> </w:t>
      </w:r>
      <w:r>
        <w:rPr>
          <w:b/>
          <w:sz w:val="30"/>
        </w:rPr>
        <w:t>A</w:t>
      </w:r>
      <w:r>
        <w:rPr>
          <w:b/>
        </w:rPr>
        <w:t xml:space="preserve">ND </w:t>
      </w:r>
      <w:r>
        <w:rPr>
          <w:b/>
          <w:sz w:val="30"/>
        </w:rPr>
        <w:t>S</w:t>
      </w:r>
      <w:r>
        <w:rPr>
          <w:b/>
        </w:rPr>
        <w:t xml:space="preserve">YMPOSIUMS </w:t>
      </w:r>
      <w:r>
        <w:rPr>
          <w:b/>
          <w:sz w:val="30"/>
        </w:rPr>
        <w:t>A</w:t>
      </w:r>
      <w:r>
        <w:rPr>
          <w:b/>
        </w:rPr>
        <w:t xml:space="preserve">ND </w:t>
      </w:r>
      <w:r>
        <w:rPr>
          <w:b/>
          <w:sz w:val="30"/>
        </w:rPr>
        <w:t>M</w:t>
      </w:r>
      <w:r>
        <w:rPr>
          <w:b/>
        </w:rPr>
        <w:t>EETINGS</w:t>
      </w:r>
      <w:r>
        <w:rPr>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865" name="Group 4865"/>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37" name="Shape 553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5" style="width:484.9pt;height:0.719971pt;mso-position-horizontal-relative:char;mso-position-vertical-relative:line" coordsize="61582,91">
                <v:shape id="Shape 5538"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4"/>
        </w:numPr>
        <w:spacing w:after="27"/>
        <w:ind w:hanging="360"/>
      </w:pPr>
      <w:r>
        <w:t>participant in the Seventh Conference of General Commission for Scientific Agricultural Research, Syria, Damascus, from 03 August 2009 to 04 August 2009, research '' study of the economic feasibility of organic fertilization on potato spring season crop</w:t>
      </w:r>
      <w:r>
        <w:t xml:space="preserve"> in the central region, Hama, (2007-2008)''. </w:t>
      </w:r>
    </w:p>
    <w:p w:rsidR="008C6D65" w:rsidRDefault="0038306E">
      <w:pPr>
        <w:numPr>
          <w:ilvl w:val="0"/>
          <w:numId w:val="4"/>
        </w:numPr>
        <w:spacing w:after="27"/>
        <w:ind w:hanging="360"/>
      </w:pPr>
      <w:r>
        <w:t>Participant in the Eighth Conference of General Commission for Scientific Agricultural Research, from 29 September 2010 to 30 September 2010, research ''Analysis for the production and economic reality for beek</w:t>
      </w:r>
      <w:r>
        <w:t xml:space="preserve">eeping in the governorates of Homs, Hama and </w:t>
      </w:r>
      <w:proofErr w:type="spellStart"/>
      <w:r>
        <w:t>Idlib</w:t>
      </w:r>
      <w:proofErr w:type="spellEnd"/>
      <w:r>
        <w:t xml:space="preserve"> (2007-2008)''. </w:t>
      </w:r>
    </w:p>
    <w:p w:rsidR="008C6D65" w:rsidRDefault="0038306E">
      <w:pPr>
        <w:numPr>
          <w:ilvl w:val="0"/>
          <w:numId w:val="4"/>
        </w:numPr>
        <w:ind w:hanging="360"/>
      </w:pPr>
      <w:r>
        <w:t xml:space="preserve">Participating in conduct a social and economic assessment of the </w:t>
      </w:r>
      <w:proofErr w:type="spellStart"/>
      <w:r>
        <w:t>Badia</w:t>
      </w:r>
      <w:proofErr w:type="spellEnd"/>
      <w:r>
        <w:t xml:space="preserve"> Development project in Hama and Homs, Syria, from 27 April 2009 to 30 April 2009.</w:t>
      </w:r>
      <w:r>
        <w:rPr>
          <w:b/>
        </w:rPr>
        <w:t xml:space="preserve"> </w:t>
      </w:r>
    </w:p>
    <w:p w:rsidR="008C6D65" w:rsidRDefault="0038306E">
      <w:pPr>
        <w:numPr>
          <w:ilvl w:val="0"/>
          <w:numId w:val="4"/>
        </w:numPr>
        <w:spacing w:after="349"/>
        <w:ind w:hanging="360"/>
      </w:pPr>
      <w:r>
        <w:t>Participant in the 11</w:t>
      </w:r>
      <w:r>
        <w:rPr>
          <w:vertAlign w:val="superscript"/>
        </w:rPr>
        <w:t>th</w:t>
      </w:r>
      <w:r>
        <w:t xml:space="preserve"> </w:t>
      </w:r>
      <w:r>
        <w:t xml:space="preserve">Conference of Agricultural Scientific Research, Syria, Damascus, from 22 may 2016 to 24 may 2016, research ''The Changes Impact of the Costs and Prices in the Cropping Pattern for Grains in Hama ''. </w:t>
      </w:r>
    </w:p>
    <w:p w:rsidR="008C6D65" w:rsidRDefault="0038306E">
      <w:pPr>
        <w:pStyle w:val="1"/>
      </w:pPr>
      <w:r>
        <w:t>KEY SKILLS</w:t>
      </w:r>
      <w:r>
        <w:rPr>
          <w:sz w:val="32"/>
        </w:rPr>
        <w:t xml:space="preserve"> </w:t>
      </w:r>
    </w:p>
    <w:p w:rsidR="008C6D65" w:rsidRDefault="0038306E">
      <w:pPr>
        <w:spacing w:after="110" w:line="259" w:lineRule="auto"/>
        <w:ind w:left="-29" w:right="-25" w:firstLine="0"/>
        <w:jc w:val="left"/>
      </w:pPr>
      <w:r>
        <w:rPr>
          <w:noProof/>
          <w:sz w:val="22"/>
        </w:rPr>
        <mc:AlternateContent>
          <mc:Choice Requires="wpg">
            <w:drawing>
              <wp:inline distT="0" distB="0" distL="0" distR="0">
                <wp:extent cx="6158230" cy="9144"/>
                <wp:effectExtent l="0" t="0" r="0" b="0"/>
                <wp:docPr id="4866" name="Group 4866"/>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39" name="Shape 553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6" style="width:484.9pt;height:0.720001pt;mso-position-horizontal-relative:char;mso-position-vertical-relative:line" coordsize="61582,91">
                <v:shape id="Shape 5540"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5"/>
        </w:numPr>
        <w:ind w:hanging="360"/>
      </w:pPr>
      <w:r>
        <w:lastRenderedPageBreak/>
        <w:t xml:space="preserve">Communication skills.  </w:t>
      </w:r>
      <w:r>
        <w:tab/>
        <w:t xml:space="preserve"> </w:t>
      </w:r>
      <w:r>
        <w:rPr>
          <w:rFonts w:ascii="Segoe UI Symbol" w:eastAsia="Segoe UI Symbol" w:hAnsi="Segoe UI Symbol" w:cs="Segoe UI Symbol"/>
          <w:sz w:val="20"/>
        </w:rPr>
        <w:t></w:t>
      </w:r>
      <w:r>
        <w:rPr>
          <w:rFonts w:ascii="Arial" w:eastAsia="Arial" w:hAnsi="Arial" w:cs="Arial"/>
          <w:sz w:val="20"/>
        </w:rPr>
        <w:t xml:space="preserve"> </w:t>
      </w:r>
      <w:r>
        <w:t>Good experience</w:t>
      </w:r>
      <w:r>
        <w:t xml:space="preserve"> using statistical programs (SPSS, </w:t>
      </w:r>
      <w:proofErr w:type="spellStart"/>
      <w:r>
        <w:t>Genestat</w:t>
      </w:r>
      <w:proofErr w:type="spellEnd"/>
      <w:r>
        <w:t xml:space="preserve">) and IT.  </w:t>
      </w:r>
      <w:r>
        <w:rPr>
          <w:rFonts w:ascii="Segoe UI Symbol" w:eastAsia="Segoe UI Symbol" w:hAnsi="Segoe UI Symbol" w:cs="Segoe UI Symbol"/>
          <w:sz w:val="20"/>
        </w:rPr>
        <w:t></w:t>
      </w:r>
      <w:r>
        <w:rPr>
          <w:rFonts w:ascii="Arial" w:eastAsia="Arial" w:hAnsi="Arial" w:cs="Arial"/>
          <w:sz w:val="20"/>
        </w:rPr>
        <w:t xml:space="preserve"> </w:t>
      </w:r>
      <w:r>
        <w:t xml:space="preserve">Very good knowledge about economic sciences.  </w:t>
      </w:r>
      <w:r>
        <w:rPr>
          <w:rFonts w:ascii="Segoe UI Symbol" w:eastAsia="Segoe UI Symbol" w:hAnsi="Segoe UI Symbol" w:cs="Segoe UI Symbol"/>
          <w:sz w:val="20"/>
        </w:rPr>
        <w:t></w:t>
      </w:r>
      <w:r>
        <w:rPr>
          <w:rFonts w:ascii="Arial" w:eastAsia="Arial" w:hAnsi="Arial" w:cs="Arial"/>
          <w:sz w:val="20"/>
        </w:rPr>
        <w:t xml:space="preserve"> </w:t>
      </w:r>
      <w:r>
        <w:t xml:space="preserve">Motivated\ goal oriented personality. </w:t>
      </w:r>
      <w:r>
        <w:tab/>
        <w:t xml:space="preserve"> </w:t>
      </w:r>
      <w:r>
        <w:rPr>
          <w:rFonts w:ascii="Segoe UI Symbol" w:eastAsia="Segoe UI Symbol" w:hAnsi="Segoe UI Symbol" w:cs="Segoe UI Symbol"/>
          <w:sz w:val="20"/>
        </w:rPr>
        <w:t></w:t>
      </w:r>
      <w:r>
        <w:rPr>
          <w:rFonts w:ascii="Arial" w:eastAsia="Arial" w:hAnsi="Arial" w:cs="Arial"/>
          <w:sz w:val="20"/>
        </w:rPr>
        <w:t xml:space="preserve"> </w:t>
      </w:r>
      <w:r>
        <w:t xml:space="preserve">Analytical thinking. </w:t>
      </w:r>
      <w:r>
        <w:tab/>
        <w:t xml:space="preserve"> </w:t>
      </w:r>
    </w:p>
    <w:p w:rsidR="008C6D65" w:rsidRDefault="0038306E">
      <w:pPr>
        <w:numPr>
          <w:ilvl w:val="0"/>
          <w:numId w:val="5"/>
        </w:numPr>
        <w:ind w:hanging="360"/>
      </w:pPr>
      <w:proofErr w:type="spellStart"/>
      <w:r>
        <w:t>Organised</w:t>
      </w:r>
      <w:proofErr w:type="spellEnd"/>
      <w:r>
        <w:t xml:space="preserve"> and hard working. </w:t>
      </w:r>
    </w:p>
    <w:p w:rsidR="008C6D65" w:rsidRDefault="0038306E">
      <w:pPr>
        <w:numPr>
          <w:ilvl w:val="0"/>
          <w:numId w:val="5"/>
        </w:numPr>
        <w:ind w:hanging="360"/>
      </w:pPr>
      <w:r>
        <w:t xml:space="preserve">Having good knowledge about </w:t>
      </w:r>
      <w:r>
        <w:t xml:space="preserve">my country regions and their people. </w:t>
      </w:r>
    </w:p>
    <w:p w:rsidR="008C6D65" w:rsidRDefault="0038306E">
      <w:pPr>
        <w:numPr>
          <w:ilvl w:val="0"/>
          <w:numId w:val="5"/>
        </w:numPr>
        <w:ind w:hanging="360"/>
      </w:pPr>
      <w:r>
        <w:t xml:space="preserve">Practical experience in conducting rural surveys, data processing and analysis. </w:t>
      </w:r>
    </w:p>
    <w:p w:rsidR="008C6D65" w:rsidRDefault="0038306E">
      <w:pPr>
        <w:numPr>
          <w:ilvl w:val="0"/>
          <w:numId w:val="5"/>
        </w:numPr>
        <w:ind w:hanging="360"/>
      </w:pPr>
      <w:r>
        <w:t xml:space="preserve">Practical experience in processes and field services for annual crops and some fruit trees. </w:t>
      </w:r>
    </w:p>
    <w:p w:rsidR="008C6D65" w:rsidRDefault="0038306E">
      <w:pPr>
        <w:numPr>
          <w:ilvl w:val="0"/>
          <w:numId w:val="5"/>
        </w:numPr>
        <w:spacing w:after="349"/>
        <w:ind w:hanging="360"/>
      </w:pPr>
      <w:r>
        <w:t>Practical experience in computer maintenance</w:t>
      </w:r>
      <w:r>
        <w:t xml:space="preserve"> (hardware &amp; software). </w:t>
      </w:r>
    </w:p>
    <w:p w:rsidR="008C6D65" w:rsidRDefault="0038306E">
      <w:pPr>
        <w:ind w:left="-5"/>
        <w:jc w:val="left"/>
      </w:pPr>
      <w:r>
        <w:rPr>
          <w:b/>
        </w:rPr>
        <w:t>LANGUAGE</w:t>
      </w:r>
      <w:r>
        <w:rPr>
          <w:b/>
          <w:sz w:val="30"/>
        </w:rPr>
        <w:t>:</w:t>
      </w:r>
      <w:r>
        <w:rPr>
          <w:rFonts w:ascii="Arial" w:eastAsia="Arial" w:hAnsi="Arial" w:cs="Arial"/>
          <w:b/>
          <w:sz w:val="30"/>
        </w:rPr>
        <w:t xml:space="preserve"> </w:t>
      </w:r>
    </w:p>
    <w:p w:rsidR="008C6D65" w:rsidRDefault="0038306E">
      <w:pPr>
        <w:spacing w:after="108" w:line="259" w:lineRule="auto"/>
        <w:ind w:left="-29" w:right="-25" w:firstLine="0"/>
        <w:jc w:val="left"/>
      </w:pPr>
      <w:r>
        <w:rPr>
          <w:noProof/>
          <w:sz w:val="22"/>
        </w:rPr>
        <mc:AlternateContent>
          <mc:Choice Requires="wpg">
            <w:drawing>
              <wp:inline distT="0" distB="0" distL="0" distR="0">
                <wp:extent cx="6158230" cy="9144"/>
                <wp:effectExtent l="0" t="0" r="0" b="0"/>
                <wp:docPr id="4867" name="Group 4867"/>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541" name="Shape 5541"/>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67" style="width:484.9pt;height:0.719971pt;mso-position-horizontal-relative:char;mso-position-vertical-relative:line" coordsize="61582,91">
                <v:shape id="Shape 5542"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rsidR="008C6D65" w:rsidRDefault="0038306E">
      <w:pPr>
        <w:numPr>
          <w:ilvl w:val="0"/>
          <w:numId w:val="6"/>
        </w:numPr>
        <w:ind w:hanging="130"/>
        <w:jc w:val="left"/>
      </w:pPr>
      <w:r>
        <w:rPr>
          <w:b/>
        </w:rPr>
        <w:t xml:space="preserve">Mother tongue: </w:t>
      </w:r>
      <w:r>
        <w:t>Arabic</w:t>
      </w:r>
      <w:r>
        <w:rPr>
          <w:b/>
        </w:rPr>
        <w:t xml:space="preserve"> </w:t>
      </w:r>
    </w:p>
    <w:p w:rsidR="008C6D65" w:rsidRDefault="0038306E">
      <w:pPr>
        <w:numPr>
          <w:ilvl w:val="0"/>
          <w:numId w:val="6"/>
        </w:numPr>
        <w:ind w:hanging="130"/>
        <w:jc w:val="left"/>
      </w:pPr>
      <w:r>
        <w:rPr>
          <w:b/>
        </w:rPr>
        <w:t>English</w:t>
      </w:r>
      <w:r>
        <w:t xml:space="preserve">: Good at writing, reading, and speaking.  </w:t>
      </w:r>
    </w:p>
    <w:p w:rsidR="008C6D65" w:rsidRDefault="0038306E">
      <w:pPr>
        <w:spacing w:after="0" w:line="259" w:lineRule="auto"/>
        <w:ind w:left="0" w:firstLine="0"/>
        <w:jc w:val="left"/>
      </w:pPr>
      <w:r>
        <w:t xml:space="preserve"> </w:t>
      </w:r>
    </w:p>
    <w:p w:rsidR="008C6D65" w:rsidRDefault="0038306E">
      <w:pPr>
        <w:spacing w:after="0" w:line="259" w:lineRule="auto"/>
        <w:ind w:left="0" w:right="4" w:firstLine="0"/>
        <w:jc w:val="right"/>
      </w:pPr>
      <w:r>
        <w:rPr>
          <w:rFonts w:ascii="Times New Roman" w:eastAsia="Times New Roman" w:hAnsi="Times New Roman" w:cs="Times New Roman"/>
        </w:rPr>
        <w:t>Damascus, 6 of April 2017.</w:t>
      </w:r>
      <w:r>
        <w:t xml:space="preserve"> </w:t>
      </w:r>
    </w:p>
    <w:sectPr w:rsidR="008C6D65">
      <w:pgSz w:w="11906" w:h="16838"/>
      <w:pgMar w:top="1181" w:right="1127" w:bottom="1342"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0323E"/>
    <w:multiLevelType w:val="hybridMultilevel"/>
    <w:tmpl w:val="6204B782"/>
    <w:lvl w:ilvl="0" w:tplc="A934A0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BA48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34F8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D248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947F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B0E8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A00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28BB9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88FD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0C556F"/>
    <w:multiLevelType w:val="hybridMultilevel"/>
    <w:tmpl w:val="B6820DCE"/>
    <w:lvl w:ilvl="0" w:tplc="F9B07B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962484">
      <w:start w:val="1"/>
      <w:numFmt w:val="bullet"/>
      <w:lvlText w:val="o"/>
      <w:lvlJc w:val="left"/>
      <w:pPr>
        <w:ind w:left="1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622576">
      <w:start w:val="1"/>
      <w:numFmt w:val="bullet"/>
      <w:lvlText w:val="▪"/>
      <w:lvlJc w:val="left"/>
      <w:pPr>
        <w:ind w:left="2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4EAF4E">
      <w:start w:val="1"/>
      <w:numFmt w:val="bullet"/>
      <w:lvlText w:val="•"/>
      <w:lvlJc w:val="left"/>
      <w:pPr>
        <w:ind w:left="2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6A0C28">
      <w:start w:val="1"/>
      <w:numFmt w:val="bullet"/>
      <w:lvlText w:val="o"/>
      <w:lvlJc w:val="left"/>
      <w:pPr>
        <w:ind w:left="3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8465E2">
      <w:start w:val="1"/>
      <w:numFmt w:val="bullet"/>
      <w:lvlText w:val="▪"/>
      <w:lvlJc w:val="left"/>
      <w:pPr>
        <w:ind w:left="4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EAC202">
      <w:start w:val="1"/>
      <w:numFmt w:val="bullet"/>
      <w:lvlText w:val="•"/>
      <w:lvlJc w:val="left"/>
      <w:pPr>
        <w:ind w:left="5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105BB4">
      <w:start w:val="1"/>
      <w:numFmt w:val="bullet"/>
      <w:lvlText w:val="o"/>
      <w:lvlJc w:val="left"/>
      <w:pPr>
        <w:ind w:left="5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A01E6">
      <w:start w:val="1"/>
      <w:numFmt w:val="bullet"/>
      <w:lvlText w:val="▪"/>
      <w:lvlJc w:val="left"/>
      <w:pPr>
        <w:ind w:left="6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DE5027"/>
    <w:multiLevelType w:val="hybridMultilevel"/>
    <w:tmpl w:val="7D2EC674"/>
    <w:lvl w:ilvl="0" w:tplc="F64EC8E8">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161F3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782D7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9E23B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C4BBC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A2C25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FEFB9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E0AC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B677F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3D2580"/>
    <w:multiLevelType w:val="hybridMultilevel"/>
    <w:tmpl w:val="A482A512"/>
    <w:lvl w:ilvl="0" w:tplc="2F866FAC">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7EC764">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A686C8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436A0E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4A04F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2CA07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90634D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1B279D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D56ABF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0E3944"/>
    <w:multiLevelType w:val="hybridMultilevel"/>
    <w:tmpl w:val="6D363B74"/>
    <w:lvl w:ilvl="0" w:tplc="1B36315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5C9A5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9235E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2C07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FC2C0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AA4E7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6C337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08253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1059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094176"/>
    <w:multiLevelType w:val="hybridMultilevel"/>
    <w:tmpl w:val="F5E0506C"/>
    <w:lvl w:ilvl="0" w:tplc="B4E898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16F754">
      <w:start w:val="1"/>
      <w:numFmt w:val="lowerLetter"/>
      <w:lvlText w:val="%2"/>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8A3168">
      <w:start w:val="1"/>
      <w:numFmt w:val="lowerRoman"/>
      <w:lvlText w:val="%3"/>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E40FCC">
      <w:start w:val="1"/>
      <w:numFmt w:val="decimal"/>
      <w:lvlText w:val="%4"/>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3E8D9A">
      <w:start w:val="1"/>
      <w:numFmt w:val="lowerLetter"/>
      <w:lvlText w:val="%5"/>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C06CAC">
      <w:start w:val="1"/>
      <w:numFmt w:val="lowerRoman"/>
      <w:lvlText w:val="%6"/>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0A6C4E">
      <w:start w:val="1"/>
      <w:numFmt w:val="decimal"/>
      <w:lvlText w:val="%7"/>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E678CE">
      <w:start w:val="1"/>
      <w:numFmt w:val="lowerLetter"/>
      <w:lvlText w:val="%8"/>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3059C0">
      <w:start w:val="1"/>
      <w:numFmt w:val="lowerRoman"/>
      <w:lvlText w:val="%9"/>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5"/>
    <w:rsid w:val="0038306E"/>
    <w:rsid w:val="008C6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A4F9F-5725-4063-9AE0-2A1928B5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left="2048"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0"/>
      <w:outlineLvl w:val="0"/>
    </w:pPr>
    <w:rPr>
      <w:rFonts w:ascii="Calibri" w:eastAsia="Calibri" w:hAnsi="Calibri" w:cs="Calibri"/>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fkar-sy.com/" TargetMode="External"/><Relationship Id="rId3" Type="http://schemas.openxmlformats.org/officeDocument/2006/relationships/settings" Target="settings.xml"/><Relationship Id="rId7" Type="http://schemas.openxmlformats.org/officeDocument/2006/relationships/hyperlink" Target="http://www.afkar-s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kar-sy.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afkar-sy.com/" TargetMode="External"/><Relationship Id="rId4" Type="http://schemas.openxmlformats.org/officeDocument/2006/relationships/webSettings" Target="webSettings.xml"/><Relationship Id="rId9" Type="http://schemas.openxmlformats.org/officeDocument/2006/relationships/hyperlink" Target="http://www.afkar-sy.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Eng.Hani Soleman</dc:creator>
  <cp:keywords/>
  <cp:lastModifiedBy>Eng.Hani Soleman</cp:lastModifiedBy>
  <cp:revision>2</cp:revision>
  <dcterms:created xsi:type="dcterms:W3CDTF">2017-04-20T07:49:00Z</dcterms:created>
  <dcterms:modified xsi:type="dcterms:W3CDTF">2017-04-20T07:49:00Z</dcterms:modified>
</cp:coreProperties>
</file>